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46" w:rsidRDefault="00A74144" w:rsidP="00A74144">
      <w:pPr>
        <w:rPr>
          <w:lang w:val="es-ES"/>
        </w:rPr>
      </w:pPr>
      <w:r>
        <w:rPr>
          <w:lang w:val="es-ES"/>
        </w:rPr>
        <w:t xml:space="preserve">BIBLIOGRAFIA </w:t>
      </w:r>
    </w:p>
    <w:p w:rsidR="00A74144" w:rsidRPr="008A1C3B" w:rsidRDefault="00A74144" w:rsidP="00A74144">
      <w:p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Curso de </w:t>
      </w:r>
      <w:r w:rsidRPr="00A74144"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>Bioecología de Agentes Fitopatógenos</w:t>
      </w:r>
      <w: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 xml:space="preserve">, </w:t>
      </w:r>
      <w:r w:rsidRPr="00A74144"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>Maestría de Protección Vegetal </w:t>
      </w:r>
    </w:p>
    <w:p w:rsidR="00A74144" w:rsidRDefault="00A74144" w:rsidP="00A74144">
      <w:pP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</w:pPr>
    </w:p>
    <w:p w:rsidR="00A74144" w:rsidRDefault="00A74144" w:rsidP="00A74144">
      <w:pP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>Se recomienda como primera lectura,</w:t>
      </w:r>
      <w:r w:rsidRPr="00A74144"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>del libro Comparative Plant Virology</w:t>
      </w:r>
      <w: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>:</w:t>
      </w:r>
    </w:p>
    <w:p w:rsidR="00A74144" w:rsidRDefault="00A74144" w:rsidP="00A74144">
      <w:pP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>Capítulo 7, partes I,II,III y IV</w:t>
      </w:r>
    </w:p>
    <w:p w:rsidR="00A74144" w:rsidRDefault="00A74144" w:rsidP="00A74144">
      <w:pP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 xml:space="preserve">Capítulo 9, </w:t>
      </w:r>
      <w: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>parte I</w:t>
      </w:r>
      <w: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 xml:space="preserve">, A,B,C y D </w:t>
      </w:r>
    </w:p>
    <w:p w:rsidR="00A74144" w:rsidRDefault="00A74144" w:rsidP="00A74144">
      <w:pP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>Capítulo 11, Partes I, II, III y IV</w:t>
      </w:r>
    </w:p>
    <w:p w:rsidR="00A74144" w:rsidRDefault="00A74144" w:rsidP="00A74144">
      <w:pP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>Capítulo 12, partes I, II y III.</w:t>
      </w:r>
    </w:p>
    <w:p w:rsidR="00A74144" w:rsidRDefault="00A74144" w:rsidP="00A74144">
      <w:pP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</w:pPr>
    </w:p>
    <w:p w:rsidR="00A74144" w:rsidRDefault="00A74144" w:rsidP="00A74144">
      <w:pP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 xml:space="preserve">Posteriormente a esa lectura, pueden leer los artículos que sólo a modo de ejemplo </w:t>
      </w:r>
      <w:r w:rsidR="008A1C3B"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  <w:t xml:space="preserve">de algunos sistemas virus-planta mas estudiados, como también estrategias biotecnológicas aplicadas para la resistencia. </w:t>
      </w:r>
    </w:p>
    <w:p w:rsidR="00A74144" w:rsidRDefault="00A74144" w:rsidP="00A74144">
      <w:pPr>
        <w:rPr>
          <w:rFonts w:ascii="Calibri" w:eastAsia="Times New Roman" w:hAnsi="Calibri" w:cs="Calibri"/>
          <w:color w:val="000000"/>
          <w:shd w:val="clear" w:color="auto" w:fill="FFFFFF"/>
          <w:lang w:val="es-AR" w:eastAsia="es-ES_tradnl"/>
        </w:rPr>
      </w:pPr>
    </w:p>
    <w:p w:rsidR="00A74144" w:rsidRPr="00A74144" w:rsidRDefault="00A74144" w:rsidP="00A74144">
      <w:pPr>
        <w:rPr>
          <w:rFonts w:ascii="Times New Roman" w:eastAsia="Times New Roman" w:hAnsi="Times New Roman" w:cs="Times New Roman"/>
          <w:lang w:val="es-AR" w:eastAsia="es-ES_tradnl"/>
        </w:rPr>
      </w:pPr>
    </w:p>
    <w:p w:rsidR="00764D88" w:rsidRDefault="002E5046">
      <w:pPr>
        <w:rPr>
          <w:lang w:val="es-ES"/>
        </w:rPr>
      </w:pPr>
    </w:p>
    <w:p w:rsidR="00A74144" w:rsidRPr="00A74144" w:rsidRDefault="00A74144">
      <w:pPr>
        <w:rPr>
          <w:lang w:val="es-ES"/>
        </w:rPr>
      </w:pPr>
    </w:p>
    <w:sectPr w:rsidR="00A74144" w:rsidRPr="00A74144" w:rsidSect="009E6E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44"/>
    <w:rsid w:val="002E5046"/>
    <w:rsid w:val="00351DC7"/>
    <w:rsid w:val="00750BD9"/>
    <w:rsid w:val="008A1C3B"/>
    <w:rsid w:val="00937362"/>
    <w:rsid w:val="00950EAD"/>
    <w:rsid w:val="009E6E93"/>
    <w:rsid w:val="00A74144"/>
    <w:rsid w:val="00F1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BF3CA1"/>
  <w14:defaultImageDpi w14:val="32767"/>
  <w15:chartTrackingRefBased/>
  <w15:docId w15:val="{FD14A8CC-C8FB-654E-A546-4D8DFD2C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7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2018-07-18T17:10:00Z</dcterms:created>
  <dcterms:modified xsi:type="dcterms:W3CDTF">2018-07-18T17:22:00Z</dcterms:modified>
</cp:coreProperties>
</file>