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5046" w:rsidRDefault="00A74144" w:rsidP="00A74144">
      <w:pPr>
        <w:rPr>
          <w:lang w:val="es-ES"/>
        </w:rPr>
      </w:pPr>
      <w:r>
        <w:rPr>
          <w:lang w:val="es-ES"/>
        </w:rPr>
        <w:t xml:space="preserve">BIBLIOGRAFIA </w:t>
      </w:r>
    </w:p>
    <w:p w:rsidR="00A74144" w:rsidRPr="008A1C3B" w:rsidRDefault="00A74144" w:rsidP="00A74144">
      <w:pPr>
        <w:rPr>
          <w:lang w:val="es-ES"/>
        </w:rPr>
      </w:pPr>
      <w:bookmarkStart w:id="0" w:name="_GoBack"/>
      <w:bookmarkEnd w:id="0"/>
      <w:r>
        <w:rPr>
          <w:lang w:val="es-ES"/>
        </w:rPr>
        <w:t xml:space="preserve">Curso de </w:t>
      </w:r>
      <w:r w:rsidRPr="00A74144">
        <w:rPr>
          <w:rFonts w:ascii="Calibri" w:eastAsia="Times New Roman" w:hAnsi="Calibri" w:cs="Calibri"/>
          <w:color w:val="000000"/>
          <w:shd w:val="clear" w:color="auto" w:fill="FFFFFF"/>
          <w:lang w:val="es-AR" w:eastAsia="es-ES_tradnl"/>
        </w:rPr>
        <w:t>Bioecología de Agentes Fitopatógenos</w:t>
      </w:r>
      <w:r>
        <w:rPr>
          <w:rFonts w:ascii="Calibri" w:eastAsia="Times New Roman" w:hAnsi="Calibri" w:cs="Calibri"/>
          <w:color w:val="000000"/>
          <w:shd w:val="clear" w:color="auto" w:fill="FFFFFF"/>
          <w:lang w:val="es-AR" w:eastAsia="es-ES_tradnl"/>
        </w:rPr>
        <w:t xml:space="preserve">, </w:t>
      </w:r>
      <w:r w:rsidRPr="00A74144">
        <w:rPr>
          <w:rFonts w:ascii="Calibri" w:eastAsia="Times New Roman" w:hAnsi="Calibri" w:cs="Calibri"/>
          <w:color w:val="000000"/>
          <w:shd w:val="clear" w:color="auto" w:fill="FFFFFF"/>
          <w:lang w:val="es-AR" w:eastAsia="es-ES_tradnl"/>
        </w:rPr>
        <w:t>Maestría de Protección Vegetal </w:t>
      </w:r>
    </w:p>
    <w:p w:rsidR="00A74144" w:rsidRDefault="00A74144" w:rsidP="00A74144">
      <w:pPr>
        <w:rPr>
          <w:rFonts w:ascii="Calibri" w:eastAsia="Times New Roman" w:hAnsi="Calibri" w:cs="Calibri"/>
          <w:color w:val="000000"/>
          <w:shd w:val="clear" w:color="auto" w:fill="FFFFFF"/>
          <w:lang w:val="es-AR" w:eastAsia="es-ES_tradnl"/>
        </w:rPr>
      </w:pPr>
    </w:p>
    <w:p w:rsidR="00A74144" w:rsidRDefault="00A74144" w:rsidP="00A74144">
      <w:pPr>
        <w:rPr>
          <w:rFonts w:ascii="Calibri" w:eastAsia="Times New Roman" w:hAnsi="Calibri" w:cs="Calibri"/>
          <w:color w:val="000000"/>
          <w:shd w:val="clear" w:color="auto" w:fill="FFFFFF"/>
          <w:lang w:val="es-AR" w:eastAsia="es-ES_tradnl"/>
        </w:rPr>
      </w:pPr>
      <w:r>
        <w:rPr>
          <w:rFonts w:ascii="Calibri" w:eastAsia="Times New Roman" w:hAnsi="Calibri" w:cs="Calibri"/>
          <w:color w:val="000000"/>
          <w:shd w:val="clear" w:color="auto" w:fill="FFFFFF"/>
          <w:lang w:val="es-AR" w:eastAsia="es-ES_tradnl"/>
        </w:rPr>
        <w:t>Se recomienda como primera lectura,</w:t>
      </w:r>
      <w:r w:rsidRPr="00A74144">
        <w:rPr>
          <w:rFonts w:ascii="Calibri" w:eastAsia="Times New Roman" w:hAnsi="Calibri" w:cs="Calibri"/>
          <w:color w:val="000000"/>
          <w:shd w:val="clear" w:color="auto" w:fill="FFFFFF"/>
          <w:lang w:val="es-AR" w:eastAsia="es-ES_tradnl"/>
        </w:rPr>
        <w:t xml:space="preserve"> </w:t>
      </w:r>
      <w:r>
        <w:rPr>
          <w:rFonts w:ascii="Calibri" w:eastAsia="Times New Roman" w:hAnsi="Calibri" w:cs="Calibri"/>
          <w:color w:val="000000"/>
          <w:shd w:val="clear" w:color="auto" w:fill="FFFFFF"/>
          <w:lang w:val="es-AR" w:eastAsia="es-ES_tradnl"/>
        </w:rPr>
        <w:t>del libro Comparative Plant Virology</w:t>
      </w:r>
      <w:r>
        <w:rPr>
          <w:rFonts w:ascii="Calibri" w:eastAsia="Times New Roman" w:hAnsi="Calibri" w:cs="Calibri"/>
          <w:color w:val="000000"/>
          <w:shd w:val="clear" w:color="auto" w:fill="FFFFFF"/>
          <w:lang w:val="es-AR" w:eastAsia="es-ES_tradnl"/>
        </w:rPr>
        <w:t>:</w:t>
      </w:r>
    </w:p>
    <w:p w:rsidR="00A74144" w:rsidRDefault="00A74144" w:rsidP="00A74144">
      <w:pPr>
        <w:rPr>
          <w:rFonts w:ascii="Calibri" w:eastAsia="Times New Roman" w:hAnsi="Calibri" w:cs="Calibri"/>
          <w:color w:val="000000"/>
          <w:shd w:val="clear" w:color="auto" w:fill="FFFFFF"/>
          <w:lang w:val="es-AR" w:eastAsia="es-ES_tradnl"/>
        </w:rPr>
      </w:pPr>
      <w:r>
        <w:rPr>
          <w:rFonts w:ascii="Calibri" w:eastAsia="Times New Roman" w:hAnsi="Calibri" w:cs="Calibri"/>
          <w:color w:val="000000"/>
          <w:shd w:val="clear" w:color="auto" w:fill="FFFFFF"/>
          <w:lang w:val="es-AR" w:eastAsia="es-ES_tradnl"/>
        </w:rPr>
        <w:t>Capítulo 7, partes I,II,III y IV</w:t>
      </w:r>
    </w:p>
    <w:p w:rsidR="00A74144" w:rsidRDefault="00A74144" w:rsidP="00A74144">
      <w:pPr>
        <w:rPr>
          <w:rFonts w:ascii="Calibri" w:eastAsia="Times New Roman" w:hAnsi="Calibri" w:cs="Calibri"/>
          <w:color w:val="000000"/>
          <w:shd w:val="clear" w:color="auto" w:fill="FFFFFF"/>
          <w:lang w:val="es-AR" w:eastAsia="es-ES_tradnl"/>
        </w:rPr>
      </w:pPr>
      <w:r>
        <w:rPr>
          <w:rFonts w:ascii="Calibri" w:eastAsia="Times New Roman" w:hAnsi="Calibri" w:cs="Calibri"/>
          <w:color w:val="000000"/>
          <w:shd w:val="clear" w:color="auto" w:fill="FFFFFF"/>
          <w:lang w:val="es-AR" w:eastAsia="es-ES_tradnl"/>
        </w:rPr>
        <w:t xml:space="preserve">Capítulo 9, </w:t>
      </w:r>
      <w:r>
        <w:rPr>
          <w:rFonts w:ascii="Calibri" w:eastAsia="Times New Roman" w:hAnsi="Calibri" w:cs="Calibri"/>
          <w:color w:val="000000"/>
          <w:shd w:val="clear" w:color="auto" w:fill="FFFFFF"/>
          <w:lang w:val="es-AR" w:eastAsia="es-ES_tradnl"/>
        </w:rPr>
        <w:t>parte I</w:t>
      </w:r>
      <w:r>
        <w:rPr>
          <w:rFonts w:ascii="Calibri" w:eastAsia="Times New Roman" w:hAnsi="Calibri" w:cs="Calibri"/>
          <w:color w:val="000000"/>
          <w:shd w:val="clear" w:color="auto" w:fill="FFFFFF"/>
          <w:lang w:val="es-AR" w:eastAsia="es-ES_tradnl"/>
        </w:rPr>
        <w:t xml:space="preserve">, A,B,C y D </w:t>
      </w:r>
    </w:p>
    <w:p w:rsidR="00A74144" w:rsidRDefault="00A74144" w:rsidP="00A74144">
      <w:pPr>
        <w:rPr>
          <w:rFonts w:ascii="Calibri" w:eastAsia="Times New Roman" w:hAnsi="Calibri" w:cs="Calibri"/>
          <w:color w:val="000000"/>
          <w:shd w:val="clear" w:color="auto" w:fill="FFFFFF"/>
          <w:lang w:val="es-AR" w:eastAsia="es-ES_tradnl"/>
        </w:rPr>
      </w:pPr>
      <w:r>
        <w:rPr>
          <w:rFonts w:ascii="Calibri" w:eastAsia="Times New Roman" w:hAnsi="Calibri" w:cs="Calibri"/>
          <w:color w:val="000000"/>
          <w:shd w:val="clear" w:color="auto" w:fill="FFFFFF"/>
          <w:lang w:val="es-AR" w:eastAsia="es-ES_tradnl"/>
        </w:rPr>
        <w:t>Capítulo 11, Partes I, II, III y IV</w:t>
      </w:r>
    </w:p>
    <w:p w:rsidR="00A74144" w:rsidRDefault="00A74144" w:rsidP="00A74144">
      <w:pPr>
        <w:rPr>
          <w:rFonts w:ascii="Calibri" w:eastAsia="Times New Roman" w:hAnsi="Calibri" w:cs="Calibri"/>
          <w:color w:val="000000"/>
          <w:shd w:val="clear" w:color="auto" w:fill="FFFFFF"/>
          <w:lang w:val="es-AR" w:eastAsia="es-ES_tradnl"/>
        </w:rPr>
      </w:pPr>
      <w:r>
        <w:rPr>
          <w:rFonts w:ascii="Calibri" w:eastAsia="Times New Roman" w:hAnsi="Calibri" w:cs="Calibri"/>
          <w:color w:val="000000"/>
          <w:shd w:val="clear" w:color="auto" w:fill="FFFFFF"/>
          <w:lang w:val="es-AR" w:eastAsia="es-ES_tradnl"/>
        </w:rPr>
        <w:t>Capítulo 12, partes I, II y III.</w:t>
      </w:r>
    </w:p>
    <w:p w:rsidR="00A74144" w:rsidRDefault="00A74144" w:rsidP="00A74144">
      <w:pPr>
        <w:rPr>
          <w:rFonts w:ascii="Calibri" w:eastAsia="Times New Roman" w:hAnsi="Calibri" w:cs="Calibri"/>
          <w:color w:val="000000"/>
          <w:shd w:val="clear" w:color="auto" w:fill="FFFFFF"/>
          <w:lang w:val="es-AR" w:eastAsia="es-ES_tradnl"/>
        </w:rPr>
      </w:pPr>
    </w:p>
    <w:p w:rsidR="00A74144" w:rsidRDefault="00A74144" w:rsidP="00A74144">
      <w:pPr>
        <w:rPr>
          <w:rFonts w:ascii="Calibri" w:eastAsia="Times New Roman" w:hAnsi="Calibri" w:cs="Calibri"/>
          <w:color w:val="000000"/>
          <w:shd w:val="clear" w:color="auto" w:fill="FFFFFF"/>
          <w:lang w:val="es-AR" w:eastAsia="es-ES_tradnl"/>
        </w:rPr>
      </w:pPr>
      <w:r>
        <w:rPr>
          <w:rFonts w:ascii="Calibri" w:eastAsia="Times New Roman" w:hAnsi="Calibri" w:cs="Calibri"/>
          <w:color w:val="000000"/>
          <w:shd w:val="clear" w:color="auto" w:fill="FFFFFF"/>
          <w:lang w:val="es-AR" w:eastAsia="es-ES_tradnl"/>
        </w:rPr>
        <w:t xml:space="preserve">Posteriormente a esa lectura, pueden leer los artículos que sólo a modo de ejemplo </w:t>
      </w:r>
      <w:r w:rsidR="008A1C3B">
        <w:rPr>
          <w:rFonts w:ascii="Calibri" w:eastAsia="Times New Roman" w:hAnsi="Calibri" w:cs="Calibri"/>
          <w:color w:val="000000"/>
          <w:shd w:val="clear" w:color="auto" w:fill="FFFFFF"/>
          <w:lang w:val="es-AR" w:eastAsia="es-ES_tradnl"/>
        </w:rPr>
        <w:t xml:space="preserve">de algunos sistemas virus-planta mas estudiados, como también estrategias biotecnológicas aplicadas para la resistencia. </w:t>
      </w:r>
    </w:p>
    <w:p w:rsidR="00A74144" w:rsidRDefault="00A74144" w:rsidP="00A74144">
      <w:pPr>
        <w:rPr>
          <w:rFonts w:ascii="Calibri" w:eastAsia="Times New Roman" w:hAnsi="Calibri" w:cs="Calibri"/>
          <w:color w:val="000000"/>
          <w:shd w:val="clear" w:color="auto" w:fill="FFFFFF"/>
          <w:lang w:val="es-AR" w:eastAsia="es-ES_tradnl"/>
        </w:rPr>
      </w:pPr>
    </w:p>
    <w:p w:rsidR="00A74144" w:rsidRPr="00A74144" w:rsidRDefault="00A74144" w:rsidP="00A74144">
      <w:pPr>
        <w:rPr>
          <w:rFonts w:ascii="Times New Roman" w:eastAsia="Times New Roman" w:hAnsi="Times New Roman" w:cs="Times New Roman"/>
          <w:lang w:val="es-AR" w:eastAsia="es-ES_tradnl"/>
        </w:rPr>
      </w:pPr>
    </w:p>
    <w:p w:rsidR="00764D88" w:rsidRDefault="002E5046">
      <w:pPr>
        <w:rPr>
          <w:lang w:val="es-ES"/>
        </w:rPr>
      </w:pPr>
    </w:p>
    <w:p w:rsidR="00A74144" w:rsidRPr="00A74144" w:rsidRDefault="00A74144">
      <w:pPr>
        <w:rPr>
          <w:lang w:val="es-ES"/>
        </w:rPr>
      </w:pPr>
    </w:p>
    <w:sectPr w:rsidR="00A74144" w:rsidRPr="00A74144" w:rsidSect="009E6E93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144"/>
    <w:rsid w:val="002E5046"/>
    <w:rsid w:val="00351DC7"/>
    <w:rsid w:val="00750BD9"/>
    <w:rsid w:val="008A1C3B"/>
    <w:rsid w:val="00937362"/>
    <w:rsid w:val="00950EAD"/>
    <w:rsid w:val="009E6E93"/>
    <w:rsid w:val="00A74144"/>
    <w:rsid w:val="00F14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2BF3CA1"/>
  <w14:defaultImageDpi w14:val="32767"/>
  <w15:chartTrackingRefBased/>
  <w15:docId w15:val="{FD14A8CC-C8FB-654E-A546-4D8DFD2C9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A741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699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78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Usuario de Microsoft Office</cp:lastModifiedBy>
  <cp:revision>2</cp:revision>
  <dcterms:created xsi:type="dcterms:W3CDTF">2018-07-18T17:10:00Z</dcterms:created>
  <dcterms:modified xsi:type="dcterms:W3CDTF">2018-07-18T17:22:00Z</dcterms:modified>
</cp:coreProperties>
</file>