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230" w:rsidRPr="00444CA6" w:rsidRDefault="00D03230" w:rsidP="00D03230">
      <w:pPr>
        <w:rPr>
          <w:rFonts w:ascii="Arial" w:hAnsi="Arial" w:cs="Arial"/>
          <w:b/>
          <w:sz w:val="24"/>
          <w:szCs w:val="24"/>
          <w:lang w:val="es-MX"/>
        </w:rPr>
      </w:pPr>
      <w:r w:rsidRPr="00444CA6">
        <w:rPr>
          <w:rFonts w:ascii="Arial" w:hAnsi="Arial" w:cs="Arial"/>
          <w:b/>
          <w:sz w:val="24"/>
          <w:szCs w:val="24"/>
          <w:lang w:val="es-MX"/>
        </w:rPr>
        <w:t>Actividad práctica martes 28 de noviembre de 2023</w:t>
      </w:r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1</w:t>
      </w:r>
      <w:r>
        <w:rPr>
          <w:rFonts w:ascii="Arial" w:hAnsi="Arial" w:cs="Arial"/>
          <w:sz w:val="24"/>
          <w:szCs w:val="24"/>
          <w:lang w:val="es-MX"/>
        </w:rPr>
        <w:t xml:space="preserve">-En un programa de mejoramiento, un número de líneas de lechuga se testea para resistencia a </w:t>
      </w:r>
      <w:proofErr w:type="spellStart"/>
      <w:r w:rsidRPr="00F215D8">
        <w:rPr>
          <w:rFonts w:ascii="Arial" w:hAnsi="Arial" w:cs="Arial"/>
          <w:i/>
          <w:sz w:val="24"/>
          <w:szCs w:val="24"/>
          <w:lang w:val="es-MX"/>
        </w:rPr>
        <w:t>Bremia</w:t>
      </w:r>
      <w:proofErr w:type="spellEnd"/>
      <w:r w:rsidRPr="00F215D8">
        <w:rPr>
          <w:rFonts w:ascii="Arial" w:hAnsi="Arial" w:cs="Arial"/>
          <w:i/>
          <w:sz w:val="24"/>
          <w:szCs w:val="24"/>
          <w:lang w:val="es-MX"/>
        </w:rPr>
        <w:t xml:space="preserve"> </w:t>
      </w:r>
      <w:proofErr w:type="spellStart"/>
      <w:r w:rsidRPr="00F215D8">
        <w:rPr>
          <w:rFonts w:ascii="Arial" w:hAnsi="Arial" w:cs="Arial"/>
          <w:i/>
          <w:sz w:val="24"/>
          <w:szCs w:val="24"/>
          <w:lang w:val="es-MX"/>
        </w:rPr>
        <w:t>lactucae</w:t>
      </w:r>
      <w:proofErr w:type="spellEnd"/>
      <w:r>
        <w:rPr>
          <w:rFonts w:ascii="Arial" w:hAnsi="Arial" w:cs="Arial"/>
          <w:sz w:val="24"/>
          <w:szCs w:val="24"/>
          <w:lang w:val="es-MX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  <w:lang w:val="es-MX"/>
        </w:rPr>
        <w:t>downy</w:t>
      </w:r>
      <w:proofErr w:type="spellEnd"/>
      <w:r>
        <w:rPr>
          <w:rFonts w:ascii="Arial" w:hAnsi="Arial" w:cs="Arial"/>
          <w:sz w:val="24"/>
          <w:szCs w:val="24"/>
          <w:lang w:val="es-MX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s-MX"/>
        </w:rPr>
        <w:t>mildew</w:t>
      </w:r>
      <w:proofErr w:type="spellEnd"/>
      <w:r>
        <w:rPr>
          <w:rFonts w:ascii="Arial" w:hAnsi="Arial" w:cs="Arial"/>
          <w:sz w:val="24"/>
          <w:szCs w:val="24"/>
          <w:lang w:val="es-MX"/>
        </w:rPr>
        <w:t>). Los porcentajes de área infectada son los siguientes</w:t>
      </w:r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3"/>
        <w:gridCol w:w="1441"/>
        <w:gridCol w:w="1441"/>
        <w:gridCol w:w="1441"/>
        <w:gridCol w:w="1442"/>
        <w:gridCol w:w="1442"/>
      </w:tblGrid>
      <w:tr w:rsidR="00D03230" w:rsidRPr="00376110" w:rsidTr="007306DF"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</w:p>
        </w:tc>
        <w:tc>
          <w:tcPr>
            <w:tcW w:w="8517" w:type="dxa"/>
            <w:gridSpan w:val="5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 xml:space="preserve">Aislamientos de </w:t>
            </w:r>
            <w:proofErr w:type="spellStart"/>
            <w:r w:rsidRPr="00376110">
              <w:rPr>
                <w:rFonts w:ascii="Arial" w:hAnsi="Arial" w:cs="Arial"/>
                <w:i/>
                <w:sz w:val="24"/>
                <w:szCs w:val="24"/>
                <w:lang w:val="es-MX"/>
              </w:rPr>
              <w:t>Bremia</w:t>
            </w:r>
            <w:proofErr w:type="spellEnd"/>
            <w:r w:rsidRPr="00376110">
              <w:rPr>
                <w:rFonts w:ascii="Arial" w:hAnsi="Arial" w:cs="Arial"/>
                <w:i/>
                <w:sz w:val="24"/>
                <w:szCs w:val="24"/>
                <w:lang w:val="es-MX"/>
              </w:rPr>
              <w:t xml:space="preserve"> </w:t>
            </w:r>
            <w:proofErr w:type="spellStart"/>
            <w:r w:rsidRPr="00376110">
              <w:rPr>
                <w:rFonts w:ascii="Arial" w:hAnsi="Arial" w:cs="Arial"/>
                <w:i/>
                <w:sz w:val="24"/>
                <w:szCs w:val="24"/>
                <w:lang w:val="es-MX"/>
              </w:rPr>
              <w:t>lactucae</w:t>
            </w:r>
            <w:proofErr w:type="spellEnd"/>
          </w:p>
        </w:tc>
      </w:tr>
      <w:tr w:rsidR="00D03230" w:rsidRPr="00376110" w:rsidTr="007306DF"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Línea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1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2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3</w:t>
            </w:r>
          </w:p>
        </w:tc>
        <w:tc>
          <w:tcPr>
            <w:tcW w:w="1704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4</w:t>
            </w:r>
          </w:p>
        </w:tc>
        <w:tc>
          <w:tcPr>
            <w:tcW w:w="1704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5</w:t>
            </w:r>
          </w:p>
        </w:tc>
      </w:tr>
      <w:tr w:rsidR="00D03230" w:rsidRPr="00376110" w:rsidTr="007306DF"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A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1704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1</w:t>
            </w:r>
          </w:p>
        </w:tc>
        <w:tc>
          <w:tcPr>
            <w:tcW w:w="1704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0</w:t>
            </w:r>
          </w:p>
        </w:tc>
      </w:tr>
      <w:tr w:rsidR="00D03230" w:rsidRPr="00376110" w:rsidTr="007306DF"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B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20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22</w:t>
            </w:r>
          </w:p>
        </w:tc>
        <w:tc>
          <w:tcPr>
            <w:tcW w:w="1704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19</w:t>
            </w:r>
          </w:p>
        </w:tc>
        <w:tc>
          <w:tcPr>
            <w:tcW w:w="1704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19</w:t>
            </w:r>
          </w:p>
        </w:tc>
      </w:tr>
      <w:tr w:rsidR="00D03230" w:rsidRPr="00376110" w:rsidTr="007306DF"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C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10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9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13</w:t>
            </w:r>
          </w:p>
        </w:tc>
        <w:tc>
          <w:tcPr>
            <w:tcW w:w="1704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10</w:t>
            </w:r>
          </w:p>
        </w:tc>
        <w:tc>
          <w:tcPr>
            <w:tcW w:w="1704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9</w:t>
            </w:r>
          </w:p>
        </w:tc>
      </w:tr>
      <w:tr w:rsidR="00D03230" w:rsidRPr="00376110" w:rsidTr="007306DF"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D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30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33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37</w:t>
            </w:r>
          </w:p>
        </w:tc>
        <w:tc>
          <w:tcPr>
            <w:tcW w:w="1704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28</w:t>
            </w:r>
          </w:p>
        </w:tc>
        <w:tc>
          <w:tcPr>
            <w:tcW w:w="1704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30</w:t>
            </w:r>
          </w:p>
        </w:tc>
      </w:tr>
      <w:tr w:rsidR="00D03230" w:rsidRPr="00376110" w:rsidTr="007306DF"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E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1703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35</w:t>
            </w:r>
          </w:p>
        </w:tc>
        <w:tc>
          <w:tcPr>
            <w:tcW w:w="1704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23</w:t>
            </w:r>
          </w:p>
        </w:tc>
        <w:tc>
          <w:tcPr>
            <w:tcW w:w="1704" w:type="dxa"/>
          </w:tcPr>
          <w:p w:rsidR="00D03230" w:rsidRPr="00376110" w:rsidRDefault="00D03230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376110">
              <w:rPr>
                <w:rFonts w:ascii="Arial" w:hAnsi="Arial" w:cs="Arial"/>
                <w:sz w:val="24"/>
                <w:szCs w:val="24"/>
                <w:lang w:val="es-MX"/>
              </w:rPr>
              <w:t>23</w:t>
            </w:r>
          </w:p>
        </w:tc>
      </w:tr>
    </w:tbl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1-Cúantos aislamientos y cuántas razas hay</w:t>
      </w:r>
      <w:proofErr w:type="gramStart"/>
      <w:r>
        <w:rPr>
          <w:rFonts w:ascii="Arial" w:hAnsi="Arial" w:cs="Arial"/>
          <w:sz w:val="24"/>
          <w:szCs w:val="24"/>
          <w:lang w:val="es-MX"/>
        </w:rPr>
        <w:t>?</w:t>
      </w:r>
      <w:proofErr w:type="gramEnd"/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2-Hay alguna evidencia de resistencia  específica a la raza</w:t>
      </w:r>
      <w:proofErr w:type="gramStart"/>
      <w:r>
        <w:rPr>
          <w:rFonts w:ascii="Arial" w:hAnsi="Arial" w:cs="Arial"/>
          <w:sz w:val="24"/>
          <w:szCs w:val="24"/>
          <w:lang w:val="es-MX"/>
        </w:rPr>
        <w:t>?</w:t>
      </w:r>
      <w:proofErr w:type="gramEnd"/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3-Hay alguna evidencia de resistencia parcial</w:t>
      </w:r>
      <w:proofErr w:type="gramStart"/>
      <w:r>
        <w:rPr>
          <w:rFonts w:ascii="Arial" w:hAnsi="Arial" w:cs="Arial"/>
          <w:sz w:val="24"/>
          <w:szCs w:val="24"/>
          <w:lang w:val="es-MX"/>
        </w:rPr>
        <w:t>?</w:t>
      </w:r>
      <w:proofErr w:type="gramEnd"/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2</w:t>
      </w:r>
      <w:r>
        <w:rPr>
          <w:rFonts w:ascii="Arial" w:hAnsi="Arial" w:cs="Arial"/>
          <w:sz w:val="24"/>
          <w:szCs w:val="24"/>
          <w:lang w:val="es-MX"/>
        </w:rPr>
        <w:t>-Indique cuáles de las siguientes características se corresponden con resistencia específica y no específica a la raza</w:t>
      </w: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  <w:lang w:val="es-MX"/>
        </w:rPr>
      </w:pP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 </w:t>
      </w: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  <w:lang w:val="es-MX"/>
        </w:rPr>
      </w:pPr>
      <w:proofErr w:type="spellStart"/>
      <w:r>
        <w:rPr>
          <w:rFonts w:ascii="Arial" w:hAnsi="Arial" w:cs="Arial"/>
          <w:sz w:val="24"/>
          <w:szCs w:val="24"/>
          <w:lang w:val="es-MX"/>
        </w:rPr>
        <w:t>Monogénica</w:t>
      </w:r>
      <w:proofErr w:type="spellEnd"/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Durable</w:t>
      </w: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Interacción diferencial</w:t>
      </w: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Genes menores</w:t>
      </w: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Cualitativa</w:t>
      </w: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Completa</w:t>
      </w: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Alta efectividad</w:t>
      </w: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Vertical</w:t>
      </w: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  <w:lang w:val="es-MX"/>
        </w:rPr>
      </w:pP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</w:rPr>
      </w:pP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</w:rPr>
      </w:pP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</w:rPr>
      </w:pP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</w:rPr>
      </w:pP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</w:rPr>
      </w:pP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</w:rPr>
      </w:pPr>
    </w:p>
    <w:p w:rsidR="00E140B6" w:rsidRDefault="00E140B6" w:rsidP="00D03230">
      <w:pPr>
        <w:jc w:val="both"/>
        <w:rPr>
          <w:rFonts w:ascii="Arial" w:hAnsi="Arial" w:cs="Arial"/>
          <w:sz w:val="24"/>
          <w:szCs w:val="24"/>
        </w:rPr>
      </w:pPr>
    </w:p>
    <w:p w:rsidR="00E140B6" w:rsidRDefault="00E140B6" w:rsidP="00D03230">
      <w:pPr>
        <w:jc w:val="both"/>
        <w:rPr>
          <w:rFonts w:ascii="Arial" w:hAnsi="Arial" w:cs="Arial"/>
          <w:sz w:val="24"/>
          <w:szCs w:val="24"/>
        </w:rPr>
      </w:pPr>
    </w:p>
    <w:p w:rsidR="00E140B6" w:rsidRDefault="00E140B6" w:rsidP="00D03230">
      <w:pPr>
        <w:jc w:val="both"/>
        <w:rPr>
          <w:rFonts w:ascii="Arial" w:hAnsi="Arial" w:cs="Arial"/>
          <w:sz w:val="24"/>
          <w:szCs w:val="24"/>
        </w:rPr>
      </w:pPr>
    </w:p>
    <w:p w:rsidR="00E140B6" w:rsidRDefault="00E140B6" w:rsidP="00D03230">
      <w:pPr>
        <w:jc w:val="both"/>
        <w:rPr>
          <w:rFonts w:ascii="Arial" w:hAnsi="Arial" w:cs="Arial"/>
          <w:sz w:val="24"/>
          <w:szCs w:val="24"/>
        </w:rPr>
      </w:pPr>
    </w:p>
    <w:p w:rsidR="00E140B6" w:rsidRDefault="00E140B6" w:rsidP="00D03230">
      <w:pPr>
        <w:jc w:val="both"/>
        <w:rPr>
          <w:rFonts w:ascii="Arial" w:hAnsi="Arial" w:cs="Arial"/>
          <w:sz w:val="24"/>
          <w:szCs w:val="24"/>
        </w:rPr>
      </w:pPr>
    </w:p>
    <w:p w:rsidR="00E140B6" w:rsidRDefault="00E140B6" w:rsidP="00D03230">
      <w:pPr>
        <w:jc w:val="both"/>
        <w:rPr>
          <w:rFonts w:ascii="Arial" w:hAnsi="Arial" w:cs="Arial"/>
          <w:sz w:val="24"/>
          <w:szCs w:val="24"/>
        </w:rPr>
      </w:pPr>
    </w:p>
    <w:p w:rsidR="00E140B6" w:rsidRDefault="00E140B6" w:rsidP="00D03230">
      <w:pPr>
        <w:jc w:val="both"/>
        <w:rPr>
          <w:rFonts w:ascii="Arial" w:hAnsi="Arial" w:cs="Arial"/>
          <w:sz w:val="24"/>
          <w:szCs w:val="24"/>
        </w:rPr>
      </w:pPr>
    </w:p>
    <w:p w:rsidR="00E140B6" w:rsidRDefault="00E140B6" w:rsidP="00D03230">
      <w:pPr>
        <w:jc w:val="both"/>
        <w:rPr>
          <w:rFonts w:ascii="Arial" w:hAnsi="Arial" w:cs="Arial"/>
          <w:sz w:val="24"/>
          <w:szCs w:val="24"/>
        </w:rPr>
      </w:pPr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</w:rPr>
      </w:pPr>
    </w:p>
    <w:p w:rsidR="00D03230" w:rsidRPr="007140DE" w:rsidRDefault="00D03230" w:rsidP="00D03230">
      <w:pPr>
        <w:jc w:val="both"/>
        <w:rPr>
          <w:rFonts w:ascii="Arial" w:hAnsi="Arial" w:cs="Arial"/>
          <w:i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</w:rPr>
        <w:lastRenderedPageBreak/>
        <w:t>3</w:t>
      </w:r>
      <w:r>
        <w:rPr>
          <w:rFonts w:ascii="Arial" w:hAnsi="Arial" w:cs="Arial"/>
          <w:sz w:val="24"/>
          <w:szCs w:val="24"/>
        </w:rPr>
        <w:t xml:space="preserve">-  Los siguientes datos corresponden al Período de latencia a </w:t>
      </w:r>
      <w:proofErr w:type="spellStart"/>
      <w:r w:rsidRPr="007140DE">
        <w:rPr>
          <w:rFonts w:ascii="Arial" w:hAnsi="Arial" w:cs="Arial"/>
          <w:i/>
          <w:sz w:val="24"/>
          <w:szCs w:val="24"/>
        </w:rPr>
        <w:t>Puccinia</w:t>
      </w:r>
      <w:proofErr w:type="spellEnd"/>
      <w:r w:rsidRPr="007140D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7140DE">
        <w:rPr>
          <w:rFonts w:ascii="Arial" w:hAnsi="Arial" w:cs="Arial"/>
          <w:i/>
          <w:sz w:val="24"/>
          <w:szCs w:val="24"/>
        </w:rPr>
        <w:t>hordei</w:t>
      </w:r>
      <w:proofErr w:type="spellEnd"/>
    </w:p>
    <w:p w:rsidR="00D03230" w:rsidRDefault="00D03230" w:rsidP="00D03230">
      <w:pPr>
        <w:jc w:val="both"/>
        <w:rPr>
          <w:rFonts w:ascii="Arial" w:hAnsi="Arial" w:cs="Arial"/>
          <w:sz w:val="24"/>
          <w:szCs w:val="24"/>
          <w:lang w:val="es-MX"/>
        </w:rPr>
      </w:pPr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>
                <wp:extent cx="5610225" cy="2219325"/>
                <wp:effectExtent l="76200" t="57150" r="85725" b="101600"/>
                <wp:docPr id="624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1737" cy="34932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03230" w:rsidRDefault="00D03230" w:rsidP="00D0323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loci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</w:r>
                          </w:p>
                          <w:p w:rsidR="00D03230" w:rsidRDefault="00D03230" w:rsidP="00D0323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Cultivar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 xml:space="preserve"> LP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days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 1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2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3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4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5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6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7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</w:r>
                          </w:p>
                          <w:p w:rsidR="00D03230" w:rsidRDefault="00D03230" w:rsidP="00D0323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A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8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</w:r>
                          </w:p>
                          <w:p w:rsidR="00D03230" w:rsidRDefault="00D03230" w:rsidP="00D0323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B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10 1/2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</w:r>
                          </w:p>
                          <w:p w:rsidR="00D03230" w:rsidRDefault="00D03230" w:rsidP="00D0323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C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10 1/2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</w:r>
                          </w:p>
                          <w:p w:rsidR="00D03230" w:rsidRDefault="00D03230" w:rsidP="00D0323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D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13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</w:r>
                          </w:p>
                          <w:p w:rsidR="00D03230" w:rsidRDefault="00D03230" w:rsidP="00D0323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E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15 1/2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--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  <w:t>++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ab/>
                            </w:r>
                          </w:p>
                          <w:p w:rsidR="00D03230" w:rsidRDefault="00D03230" w:rsidP="00D0323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Los cultivares  B Y C tienen el mismo período de latencia. Cómo podría hacerse para saber si portan los mismos genes</w:t>
                            </w:r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?</w:t>
                            </w:r>
                            <w:proofErr w:type="gramEnd"/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41.75pt;height:17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" fillcolor="white [3212]" strokecolor="white [3201]" strokeweight="3pt">
                <v:shadow on="t" color="black" opacity="24903f" origin=",.5" offset="0,.55556mm"/>
                <v:textbox style="mso-fit-shape-to-text:t">
                  <w:txbxContent>
                    <w:p w:rsidR="00D03230" w:rsidRDefault="00D03230" w:rsidP="00D03230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</w:r>
                      <w:proofErr w:type="spellStart"/>
                      <w:proofErr w:type="gram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>loci</w:t>
                      </w:r>
                      <w:proofErr w:type="spellEnd"/>
                      <w:proofErr w:type="gram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</w:r>
                    </w:p>
                    <w:p w:rsidR="00D03230" w:rsidRDefault="00D03230" w:rsidP="00D03230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>Cultivar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 xml:space="preserve"> LP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>days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 1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2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3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4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5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6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7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</w:r>
                    </w:p>
                    <w:p w:rsidR="00D03230" w:rsidRDefault="00D03230" w:rsidP="00D03230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>A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8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</w:r>
                    </w:p>
                    <w:p w:rsidR="00D03230" w:rsidRDefault="00D03230" w:rsidP="00D03230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>B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10 1/2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</w:r>
                    </w:p>
                    <w:p w:rsidR="00D03230" w:rsidRDefault="00D03230" w:rsidP="00D03230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>C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10 1/2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</w:r>
                    </w:p>
                    <w:p w:rsidR="00D03230" w:rsidRDefault="00D03230" w:rsidP="00D03230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>D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13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</w:r>
                    </w:p>
                    <w:p w:rsidR="00D03230" w:rsidRDefault="00D03230" w:rsidP="00D03230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>E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15 1/2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--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  <w:t>++</w:t>
                      </w: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ab/>
                      </w:r>
                    </w:p>
                    <w:p w:rsidR="00D03230" w:rsidRDefault="00D03230" w:rsidP="00D03230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Los cultivares  B Y C tienen el mismo período de latencia. Cómo podría hacerse para saber si portan los mismos genes</w:t>
                      </w:r>
                      <w:proofErr w:type="gram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?</w:t>
                      </w:r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</w:p>
    <w:p w:rsidR="00D03230" w:rsidRPr="005645A9" w:rsidRDefault="00D03230" w:rsidP="00D03230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Cómo podría incrementarse el período de latencia del cultivar E</w:t>
      </w:r>
      <w:proofErr w:type="gramStart"/>
      <w:r>
        <w:rPr>
          <w:rFonts w:ascii="Arial" w:hAnsi="Arial" w:cs="Arial"/>
          <w:sz w:val="24"/>
          <w:szCs w:val="24"/>
          <w:lang w:val="es-MX"/>
        </w:rPr>
        <w:t>?</w:t>
      </w:r>
      <w:proofErr w:type="gramEnd"/>
    </w:p>
    <w:p w:rsidR="00D03230" w:rsidRPr="005645A9" w:rsidRDefault="00D03230" w:rsidP="00D03230">
      <w:pPr>
        <w:rPr>
          <w:rFonts w:ascii="Arial" w:hAnsi="Arial" w:cs="Arial"/>
          <w:sz w:val="24"/>
          <w:szCs w:val="24"/>
          <w:lang w:val="es-MX"/>
        </w:rPr>
      </w:pPr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</w:p>
    <w:p w:rsidR="00D03230" w:rsidRDefault="00D03230" w:rsidP="00D03230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4</w:t>
      </w:r>
      <w:r>
        <w:rPr>
          <w:rFonts w:ascii="Arial" w:hAnsi="Arial" w:cs="Arial"/>
          <w:sz w:val="24"/>
          <w:szCs w:val="24"/>
          <w:lang w:val="es-MX"/>
        </w:rPr>
        <w:t>- Qué es la resistencia residual</w:t>
      </w:r>
      <w:proofErr w:type="gramStart"/>
      <w:r>
        <w:rPr>
          <w:rFonts w:ascii="Arial" w:hAnsi="Arial" w:cs="Arial"/>
          <w:sz w:val="24"/>
          <w:szCs w:val="24"/>
          <w:lang w:val="es-MX"/>
        </w:rPr>
        <w:t>?</w:t>
      </w:r>
      <w:proofErr w:type="gramEnd"/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5</w:t>
      </w:r>
      <w:r>
        <w:rPr>
          <w:rFonts w:ascii="Arial" w:hAnsi="Arial" w:cs="Arial"/>
          <w:sz w:val="24"/>
          <w:szCs w:val="24"/>
          <w:lang w:val="es-MX"/>
        </w:rPr>
        <w:t>- A qué se debe el quiebre de la resistencia completa a un determinado patógeno, en qué circunstancias ese quiebre puede ser más rápido</w:t>
      </w:r>
      <w:proofErr w:type="gramStart"/>
      <w:r>
        <w:rPr>
          <w:rFonts w:ascii="Arial" w:hAnsi="Arial" w:cs="Arial"/>
          <w:sz w:val="24"/>
          <w:szCs w:val="24"/>
          <w:lang w:val="es-MX"/>
        </w:rPr>
        <w:t>?</w:t>
      </w:r>
      <w:proofErr w:type="gramEnd"/>
    </w:p>
    <w:p w:rsidR="00444CA6" w:rsidRPr="008B35B4" w:rsidRDefault="00444CA6" w:rsidP="00444CA6">
      <w:pPr>
        <w:ind w:left="420"/>
        <w:rPr>
          <w:rFonts w:ascii="Arial" w:hAnsi="Arial" w:cs="Arial"/>
          <w:b/>
          <w:sz w:val="24"/>
          <w:szCs w:val="24"/>
          <w:lang w:val="es-MX"/>
        </w:rPr>
      </w:pPr>
    </w:p>
    <w:p w:rsidR="00444CA6" w:rsidRDefault="00444CA6" w:rsidP="00444CA6">
      <w:pPr>
        <w:ind w:left="420"/>
        <w:rPr>
          <w:rFonts w:ascii="Arial" w:hAnsi="Arial" w:cs="Arial"/>
          <w:sz w:val="24"/>
          <w:szCs w:val="24"/>
          <w:lang w:val="es-AR"/>
        </w:rPr>
      </w:pPr>
    </w:p>
    <w:p w:rsidR="00444CA6" w:rsidRPr="007E190F" w:rsidRDefault="00444CA6" w:rsidP="00444CA6">
      <w:pPr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>6</w:t>
      </w:r>
      <w:r w:rsidRPr="007E190F">
        <w:rPr>
          <w:rFonts w:ascii="Arial" w:hAnsi="Arial" w:cs="Arial"/>
          <w:sz w:val="24"/>
          <w:szCs w:val="24"/>
          <w:lang w:val="es-AR"/>
        </w:rPr>
        <w:t>-Mencione dos mecanismos que actúan en las poblaciones previo a la aparición de la resistencia y dos mecanismos que actúan posteriormente a la aparición de la resistencia y explíquelos</w:t>
      </w:r>
    </w:p>
    <w:p w:rsidR="00444CA6" w:rsidRPr="007E190F" w:rsidRDefault="00444CA6" w:rsidP="00444CA6">
      <w:pPr>
        <w:rPr>
          <w:rFonts w:ascii="Arial" w:hAnsi="Arial" w:cs="Arial"/>
          <w:sz w:val="24"/>
          <w:szCs w:val="24"/>
          <w:lang w:val="es-AR"/>
        </w:rPr>
      </w:pPr>
      <w:r w:rsidRPr="007E190F">
        <w:rPr>
          <w:rFonts w:ascii="Arial" w:hAnsi="Arial" w:cs="Arial"/>
          <w:sz w:val="24"/>
          <w:szCs w:val="24"/>
          <w:lang w:val="es-AR"/>
        </w:rPr>
        <w:t> </w:t>
      </w:r>
    </w:p>
    <w:p w:rsidR="00444CA6" w:rsidRPr="007E190F" w:rsidRDefault="00444CA6" w:rsidP="00444CA6">
      <w:pPr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>7</w:t>
      </w:r>
      <w:r w:rsidRPr="007E190F">
        <w:rPr>
          <w:rFonts w:ascii="Arial" w:hAnsi="Arial" w:cs="Arial"/>
          <w:sz w:val="24"/>
          <w:szCs w:val="24"/>
          <w:lang w:val="es-AR"/>
        </w:rPr>
        <w:t>-Defina tolerancia, que variables tiene que medir para saber si una planta es tolerante a un determinado hongo patógeno.</w:t>
      </w:r>
    </w:p>
    <w:p w:rsidR="00444CA6" w:rsidRPr="007E190F" w:rsidRDefault="00444CA6" w:rsidP="00444CA6">
      <w:pPr>
        <w:rPr>
          <w:rFonts w:ascii="Arial" w:hAnsi="Arial" w:cs="Arial"/>
          <w:sz w:val="24"/>
          <w:szCs w:val="24"/>
          <w:lang w:val="es-AR"/>
        </w:rPr>
      </w:pPr>
      <w:r w:rsidRPr="007E190F">
        <w:rPr>
          <w:rFonts w:ascii="Arial" w:hAnsi="Arial" w:cs="Arial"/>
          <w:sz w:val="24"/>
          <w:szCs w:val="24"/>
          <w:lang w:val="es-AR"/>
        </w:rPr>
        <w:t>Qué caracteres podrían condicionarla</w:t>
      </w:r>
      <w:proofErr w:type="gramStart"/>
      <w:r w:rsidRPr="007E190F">
        <w:rPr>
          <w:rFonts w:ascii="Arial" w:hAnsi="Arial" w:cs="Arial"/>
          <w:sz w:val="24"/>
          <w:szCs w:val="24"/>
          <w:lang w:val="es-AR"/>
        </w:rPr>
        <w:t>?</w:t>
      </w:r>
      <w:proofErr w:type="gramEnd"/>
      <w:r>
        <w:rPr>
          <w:rFonts w:ascii="Arial" w:hAnsi="Arial" w:cs="Arial"/>
          <w:sz w:val="24"/>
          <w:szCs w:val="24"/>
          <w:lang w:val="es-AR"/>
        </w:rPr>
        <w:t xml:space="preserve"> De los trabajos leídos sobre tolerancia todos ellos la evalúan correctamente</w:t>
      </w:r>
      <w:proofErr w:type="gramStart"/>
      <w:r>
        <w:rPr>
          <w:rFonts w:ascii="Arial" w:hAnsi="Arial" w:cs="Arial"/>
          <w:sz w:val="24"/>
          <w:szCs w:val="24"/>
          <w:lang w:val="es-AR"/>
        </w:rPr>
        <w:t>?</w:t>
      </w:r>
      <w:proofErr w:type="gramEnd"/>
    </w:p>
    <w:p w:rsidR="00444CA6" w:rsidRPr="0061115A" w:rsidRDefault="00444CA6" w:rsidP="00444CA6">
      <w:pPr>
        <w:rPr>
          <w:rFonts w:ascii="Arial" w:hAnsi="Arial" w:cs="Arial"/>
          <w:sz w:val="24"/>
          <w:szCs w:val="24"/>
          <w:lang w:val="es-AR"/>
        </w:rPr>
      </w:pPr>
    </w:p>
    <w:p w:rsidR="00444CA6" w:rsidRPr="007E190F" w:rsidRDefault="00444CA6" w:rsidP="00444CA6">
      <w:pPr>
        <w:rPr>
          <w:rFonts w:ascii="Arial" w:hAnsi="Arial" w:cs="Arial"/>
          <w:sz w:val="24"/>
          <w:szCs w:val="24"/>
          <w:lang w:val="es-AR"/>
        </w:rPr>
      </w:pPr>
      <w:r>
        <w:rPr>
          <w:rFonts w:ascii="Arial" w:hAnsi="Arial" w:cs="Arial"/>
          <w:sz w:val="24"/>
          <w:szCs w:val="24"/>
          <w:lang w:val="es-AR"/>
        </w:rPr>
        <w:t>8</w:t>
      </w:r>
      <w:r w:rsidRPr="007E190F">
        <w:rPr>
          <w:rFonts w:ascii="Arial" w:hAnsi="Arial" w:cs="Arial"/>
          <w:sz w:val="24"/>
          <w:szCs w:val="24"/>
          <w:lang w:val="es-AR"/>
        </w:rPr>
        <w:t>-Qué estrategias condicionan una mayor durabilidad de la resistencia cuando la misma está condicionada por uno o pocos genes</w:t>
      </w:r>
      <w:proofErr w:type="gramStart"/>
      <w:r w:rsidRPr="007E190F">
        <w:rPr>
          <w:rFonts w:ascii="Arial" w:hAnsi="Arial" w:cs="Arial"/>
          <w:sz w:val="24"/>
          <w:szCs w:val="24"/>
          <w:lang w:val="es-AR"/>
        </w:rPr>
        <w:t>?</w:t>
      </w:r>
      <w:proofErr w:type="gramEnd"/>
      <w:r w:rsidRPr="007E190F">
        <w:rPr>
          <w:rFonts w:ascii="Arial" w:hAnsi="Arial" w:cs="Arial"/>
          <w:sz w:val="24"/>
          <w:szCs w:val="24"/>
          <w:lang w:val="es-AR"/>
        </w:rPr>
        <w:t xml:space="preserve"> Explique brevemente sus respuestas</w:t>
      </w:r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</w:p>
    <w:p w:rsidR="00E140B6" w:rsidRDefault="00E140B6" w:rsidP="00444CA6">
      <w:pPr>
        <w:rPr>
          <w:rFonts w:ascii="Arial" w:hAnsi="Arial" w:cs="Arial"/>
          <w:sz w:val="24"/>
          <w:szCs w:val="24"/>
          <w:lang w:val="es-MX"/>
        </w:rPr>
      </w:pPr>
    </w:p>
    <w:p w:rsidR="00E140B6" w:rsidRDefault="00E140B6" w:rsidP="00444CA6">
      <w:pPr>
        <w:rPr>
          <w:rFonts w:ascii="Arial" w:hAnsi="Arial" w:cs="Arial"/>
          <w:sz w:val="24"/>
          <w:szCs w:val="24"/>
          <w:lang w:val="es-MX"/>
        </w:rPr>
      </w:pPr>
    </w:p>
    <w:p w:rsidR="00E140B6" w:rsidRPr="005645A9" w:rsidRDefault="00E140B6" w:rsidP="00444CA6">
      <w:pPr>
        <w:rPr>
          <w:rFonts w:ascii="Arial" w:hAnsi="Arial" w:cs="Arial"/>
          <w:sz w:val="24"/>
          <w:szCs w:val="24"/>
          <w:lang w:val="es-MX"/>
        </w:rPr>
      </w:pPr>
    </w:p>
    <w:p w:rsidR="00444CA6" w:rsidRPr="005645A9" w:rsidRDefault="00444CA6" w:rsidP="00444CA6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lastRenderedPageBreak/>
        <w:t>9</w:t>
      </w:r>
      <w:r w:rsidRPr="005645A9">
        <w:rPr>
          <w:rFonts w:ascii="Arial" w:hAnsi="Arial" w:cs="Arial"/>
          <w:sz w:val="24"/>
          <w:szCs w:val="24"/>
          <w:lang w:val="es-MX"/>
        </w:rPr>
        <w:t xml:space="preserve">- </w:t>
      </w:r>
      <w:bookmarkStart w:id="0" w:name="_GoBack"/>
      <w:bookmarkEnd w:id="0"/>
      <w:r w:rsidRPr="005645A9">
        <w:rPr>
          <w:rFonts w:ascii="Arial" w:hAnsi="Arial" w:cs="Arial"/>
          <w:sz w:val="24"/>
          <w:szCs w:val="24"/>
          <w:lang w:val="es-MX"/>
        </w:rPr>
        <w:t>Un mejorador ha evaluado las siguientes líneas por resistencia a roya de la hoja del trigo</w:t>
      </w:r>
    </w:p>
    <w:p w:rsidR="00444CA6" w:rsidRPr="005645A9" w:rsidRDefault="00444CA6" w:rsidP="00444CA6">
      <w:pPr>
        <w:rPr>
          <w:rFonts w:ascii="Arial" w:hAnsi="Arial" w:cs="Arial"/>
          <w:sz w:val="24"/>
          <w:szCs w:val="24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701"/>
      </w:tblGrid>
      <w:tr w:rsidR="00444CA6" w:rsidRPr="005645A9" w:rsidTr="007306DF"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Línea</w:t>
            </w:r>
          </w:p>
        </w:tc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Grado de infección</w:t>
            </w:r>
          </w:p>
        </w:tc>
      </w:tr>
      <w:tr w:rsidR="00444CA6" w:rsidRPr="005645A9" w:rsidTr="007306DF"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45 S</w:t>
            </w:r>
          </w:p>
        </w:tc>
      </w:tr>
      <w:tr w:rsidR="00444CA6" w:rsidRPr="005645A9" w:rsidTr="007306DF"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20 S</w:t>
            </w:r>
          </w:p>
        </w:tc>
      </w:tr>
      <w:tr w:rsidR="00444CA6" w:rsidRPr="005645A9" w:rsidTr="007306DF"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0 R</w:t>
            </w:r>
          </w:p>
        </w:tc>
      </w:tr>
      <w:tr w:rsidR="00444CA6" w:rsidRPr="005645A9" w:rsidTr="007306DF"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20 MS</w:t>
            </w:r>
          </w:p>
        </w:tc>
      </w:tr>
      <w:tr w:rsidR="00444CA6" w:rsidRPr="005645A9" w:rsidTr="007306DF"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80 S</w:t>
            </w:r>
          </w:p>
        </w:tc>
      </w:tr>
      <w:tr w:rsidR="00444CA6" w:rsidRPr="005645A9" w:rsidTr="007306DF"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Pr="005645A9">
              <w:rPr>
                <w:rFonts w:ascii="Arial" w:hAnsi="Arial" w:cs="Arial"/>
                <w:sz w:val="24"/>
                <w:szCs w:val="24"/>
              </w:rPr>
              <w:t xml:space="preserve"> MR</w:t>
            </w:r>
          </w:p>
        </w:tc>
      </w:tr>
      <w:tr w:rsidR="00444CA6" w:rsidRPr="005645A9" w:rsidTr="007306DF"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</w:t>
            </w:r>
            <w:r w:rsidRPr="005645A9">
              <w:rPr>
                <w:rFonts w:ascii="Arial" w:hAnsi="Arial" w:cs="Arial"/>
                <w:sz w:val="24"/>
                <w:szCs w:val="24"/>
              </w:rPr>
              <w:t>R</w:t>
            </w:r>
          </w:p>
        </w:tc>
      </w:tr>
      <w:tr w:rsidR="00444CA6" w:rsidRPr="005645A9" w:rsidTr="007306DF"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5 S</w:t>
            </w:r>
          </w:p>
        </w:tc>
      </w:tr>
      <w:tr w:rsidR="00444CA6" w:rsidRPr="005645A9" w:rsidTr="007306DF"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10MR</w:t>
            </w:r>
          </w:p>
        </w:tc>
      </w:tr>
      <w:tr w:rsidR="00444CA6" w:rsidRPr="005645A9" w:rsidTr="007306DF"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444CA6" w:rsidRPr="005645A9" w:rsidRDefault="00444CA6" w:rsidP="007306DF">
            <w:pPr>
              <w:rPr>
                <w:rFonts w:ascii="Arial" w:hAnsi="Arial" w:cs="Arial"/>
                <w:sz w:val="24"/>
                <w:szCs w:val="24"/>
              </w:rPr>
            </w:pPr>
            <w:r w:rsidRPr="005645A9">
              <w:rPr>
                <w:rFonts w:ascii="Arial" w:hAnsi="Arial" w:cs="Arial"/>
                <w:sz w:val="24"/>
                <w:szCs w:val="24"/>
              </w:rPr>
              <w:t>5R</w:t>
            </w:r>
          </w:p>
        </w:tc>
      </w:tr>
    </w:tbl>
    <w:p w:rsidR="00444CA6" w:rsidRPr="005645A9" w:rsidRDefault="00444CA6" w:rsidP="00444CA6">
      <w:pPr>
        <w:rPr>
          <w:rFonts w:ascii="Arial" w:hAnsi="Arial" w:cs="Arial"/>
          <w:sz w:val="24"/>
          <w:szCs w:val="24"/>
        </w:rPr>
      </w:pPr>
    </w:p>
    <w:p w:rsidR="00444CA6" w:rsidRPr="005645A9" w:rsidRDefault="00444CA6" w:rsidP="00444CA6">
      <w:pPr>
        <w:rPr>
          <w:rFonts w:ascii="Arial" w:hAnsi="Arial" w:cs="Arial"/>
          <w:sz w:val="24"/>
          <w:szCs w:val="24"/>
        </w:rPr>
      </w:pPr>
      <w:r w:rsidRPr="005645A9">
        <w:rPr>
          <w:rFonts w:ascii="Arial" w:hAnsi="Arial" w:cs="Arial"/>
          <w:sz w:val="24"/>
          <w:szCs w:val="24"/>
        </w:rPr>
        <w:t>Qué aspectos de la información describen las letras y números</w:t>
      </w:r>
    </w:p>
    <w:p w:rsidR="00444CA6" w:rsidRDefault="00444CA6" w:rsidP="00444CA6">
      <w:pPr>
        <w:rPr>
          <w:rFonts w:ascii="Arial" w:hAnsi="Arial" w:cs="Arial"/>
          <w:sz w:val="24"/>
          <w:szCs w:val="24"/>
        </w:rPr>
      </w:pPr>
      <w:r w:rsidRPr="005645A9">
        <w:rPr>
          <w:rFonts w:ascii="Arial" w:hAnsi="Arial" w:cs="Arial"/>
          <w:sz w:val="24"/>
          <w:szCs w:val="24"/>
        </w:rPr>
        <w:t>Qué líneas son más promisorias para utilizar en planes de mejoramiento. Justificar la respuesta</w:t>
      </w:r>
    </w:p>
    <w:p w:rsidR="00444CA6" w:rsidRPr="005645A9" w:rsidRDefault="00444CA6" w:rsidP="00444C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Qué observación parece errónea</w:t>
      </w:r>
      <w:proofErr w:type="gramStart"/>
      <w:r>
        <w:rPr>
          <w:rFonts w:ascii="Arial" w:hAnsi="Arial" w:cs="Arial"/>
          <w:sz w:val="24"/>
          <w:szCs w:val="24"/>
        </w:rPr>
        <w:t>?</w:t>
      </w:r>
      <w:proofErr w:type="gramEnd"/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</w:p>
    <w:p w:rsidR="00444CA6" w:rsidRPr="005645A9" w:rsidRDefault="00444CA6" w:rsidP="00444CA6">
      <w:pPr>
        <w:rPr>
          <w:rFonts w:ascii="Arial" w:hAnsi="Arial" w:cs="Arial"/>
          <w:sz w:val="24"/>
          <w:szCs w:val="24"/>
          <w:lang w:val="es-MX"/>
        </w:rPr>
      </w:pPr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10</w:t>
      </w:r>
      <w:r>
        <w:rPr>
          <w:rFonts w:ascii="Arial" w:hAnsi="Arial" w:cs="Arial"/>
          <w:sz w:val="24"/>
          <w:szCs w:val="24"/>
          <w:lang w:val="es-MX"/>
        </w:rPr>
        <w:t xml:space="preserve">-Un mejorador quiere determinar los niveles de resistencia y tolerancia al virus de amarillo del maní. Ha determinado la concentración del virus en plantas mediante test de Elisa, determinado la severidad de los síntomas y el rendimiento del tratamiento inoculado y sin inocular. Los valores obtenidos son los siguientes </w:t>
      </w:r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6"/>
        <w:gridCol w:w="1792"/>
        <w:gridCol w:w="1794"/>
        <w:gridCol w:w="1708"/>
        <w:gridCol w:w="1700"/>
      </w:tblGrid>
      <w:tr w:rsidR="00444CA6" w:rsidRPr="00D47458" w:rsidTr="007306DF">
        <w:tc>
          <w:tcPr>
            <w:tcW w:w="1795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Cultivar</w:t>
            </w:r>
          </w:p>
        </w:tc>
        <w:tc>
          <w:tcPr>
            <w:tcW w:w="1795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Concentración relativa de virus</w:t>
            </w:r>
          </w:p>
        </w:tc>
        <w:tc>
          <w:tcPr>
            <w:tcW w:w="1796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 xml:space="preserve">Grado de </w:t>
            </w:r>
            <w:proofErr w:type="spellStart"/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amarillamiento</w:t>
            </w:r>
            <w:proofErr w:type="spellEnd"/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 xml:space="preserve"> y enanismo</w:t>
            </w:r>
          </w:p>
        </w:tc>
        <w:tc>
          <w:tcPr>
            <w:tcW w:w="3592" w:type="dxa"/>
            <w:gridSpan w:val="2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Rendimiento relativo</w:t>
            </w:r>
          </w:p>
        </w:tc>
      </w:tr>
      <w:tr w:rsidR="00444CA6" w:rsidRPr="00D47458" w:rsidTr="007306DF">
        <w:tc>
          <w:tcPr>
            <w:tcW w:w="1795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A</w:t>
            </w:r>
          </w:p>
        </w:tc>
        <w:tc>
          <w:tcPr>
            <w:tcW w:w="1795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100</w:t>
            </w:r>
          </w:p>
        </w:tc>
        <w:tc>
          <w:tcPr>
            <w:tcW w:w="1796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8</w:t>
            </w:r>
          </w:p>
        </w:tc>
        <w:tc>
          <w:tcPr>
            <w:tcW w:w="1796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80</w:t>
            </w:r>
          </w:p>
        </w:tc>
        <w:tc>
          <w:tcPr>
            <w:tcW w:w="1796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90</w:t>
            </w:r>
          </w:p>
        </w:tc>
      </w:tr>
      <w:tr w:rsidR="00444CA6" w:rsidRPr="00D47458" w:rsidTr="007306DF">
        <w:tc>
          <w:tcPr>
            <w:tcW w:w="1795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B</w:t>
            </w:r>
          </w:p>
        </w:tc>
        <w:tc>
          <w:tcPr>
            <w:tcW w:w="1795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50</w:t>
            </w:r>
          </w:p>
        </w:tc>
        <w:tc>
          <w:tcPr>
            <w:tcW w:w="1796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0</w:t>
            </w:r>
          </w:p>
        </w:tc>
        <w:tc>
          <w:tcPr>
            <w:tcW w:w="1796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100</w:t>
            </w:r>
          </w:p>
        </w:tc>
        <w:tc>
          <w:tcPr>
            <w:tcW w:w="1796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100</w:t>
            </w:r>
          </w:p>
        </w:tc>
      </w:tr>
      <w:tr w:rsidR="00444CA6" w:rsidRPr="00D47458" w:rsidTr="007306DF">
        <w:tc>
          <w:tcPr>
            <w:tcW w:w="1795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C</w:t>
            </w:r>
          </w:p>
        </w:tc>
        <w:tc>
          <w:tcPr>
            <w:tcW w:w="1795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50</w:t>
            </w:r>
          </w:p>
        </w:tc>
        <w:tc>
          <w:tcPr>
            <w:tcW w:w="1796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3</w:t>
            </w:r>
          </w:p>
        </w:tc>
        <w:tc>
          <w:tcPr>
            <w:tcW w:w="1796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40</w:t>
            </w:r>
          </w:p>
        </w:tc>
        <w:tc>
          <w:tcPr>
            <w:tcW w:w="1796" w:type="dxa"/>
          </w:tcPr>
          <w:p w:rsidR="00444CA6" w:rsidRPr="00D47458" w:rsidRDefault="00444CA6" w:rsidP="007306DF">
            <w:pPr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D47458">
              <w:rPr>
                <w:rFonts w:ascii="Arial" w:hAnsi="Arial" w:cs="Arial"/>
                <w:sz w:val="24"/>
                <w:szCs w:val="24"/>
                <w:lang w:val="es-MX"/>
              </w:rPr>
              <w:t>90</w:t>
            </w:r>
          </w:p>
        </w:tc>
      </w:tr>
    </w:tbl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Indique</w:t>
      </w:r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1-Cuál es el más resistente</w:t>
      </w:r>
      <w:proofErr w:type="gramStart"/>
      <w:r>
        <w:rPr>
          <w:rFonts w:ascii="Arial" w:hAnsi="Arial" w:cs="Arial"/>
          <w:sz w:val="24"/>
          <w:szCs w:val="24"/>
          <w:lang w:val="es-MX"/>
        </w:rPr>
        <w:t>?</w:t>
      </w:r>
      <w:proofErr w:type="gramEnd"/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2-Cuál es el más susceptible</w:t>
      </w:r>
      <w:proofErr w:type="gramStart"/>
      <w:r>
        <w:rPr>
          <w:rFonts w:ascii="Arial" w:hAnsi="Arial" w:cs="Arial"/>
          <w:sz w:val="24"/>
          <w:szCs w:val="24"/>
          <w:lang w:val="es-MX"/>
        </w:rPr>
        <w:t>?</w:t>
      </w:r>
      <w:proofErr w:type="gramEnd"/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3-Cuál es el más tolerante</w:t>
      </w:r>
      <w:proofErr w:type="gramStart"/>
      <w:r>
        <w:rPr>
          <w:rFonts w:ascii="Arial" w:hAnsi="Arial" w:cs="Arial"/>
          <w:sz w:val="24"/>
          <w:szCs w:val="24"/>
          <w:lang w:val="es-MX"/>
        </w:rPr>
        <w:t>?</w:t>
      </w:r>
      <w:proofErr w:type="gramEnd"/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4- Cuál es el más sensible o intolerante</w:t>
      </w:r>
      <w:proofErr w:type="gramStart"/>
      <w:r>
        <w:rPr>
          <w:rFonts w:ascii="Arial" w:hAnsi="Arial" w:cs="Arial"/>
          <w:sz w:val="24"/>
          <w:szCs w:val="24"/>
          <w:lang w:val="es-MX"/>
        </w:rPr>
        <w:t>?</w:t>
      </w:r>
      <w:proofErr w:type="gramEnd"/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5-Qué diferencia habría si se tratara de un patógeno fúngico?</w:t>
      </w:r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</w:p>
    <w:p w:rsidR="00444CA6" w:rsidRPr="00A00359" w:rsidRDefault="00444CA6" w:rsidP="00444CA6">
      <w:pPr>
        <w:rPr>
          <w:rFonts w:ascii="Arial" w:hAnsi="Arial" w:cs="Arial"/>
          <w:sz w:val="24"/>
          <w:szCs w:val="24"/>
          <w:lang w:val="es-MX"/>
        </w:rPr>
      </w:pPr>
    </w:p>
    <w:p w:rsidR="00444CA6" w:rsidRPr="007E190F" w:rsidRDefault="00444CA6" w:rsidP="00444CA6">
      <w:pPr>
        <w:rPr>
          <w:rFonts w:ascii="Arial" w:hAnsi="Arial" w:cs="Arial"/>
          <w:sz w:val="24"/>
          <w:szCs w:val="24"/>
          <w:lang w:val="es-AR"/>
        </w:rPr>
      </w:pPr>
      <w:r w:rsidRPr="007E190F">
        <w:rPr>
          <w:rFonts w:ascii="Arial" w:hAnsi="Arial" w:cs="Arial"/>
          <w:sz w:val="24"/>
          <w:szCs w:val="24"/>
          <w:lang w:val="es-AR"/>
        </w:rPr>
        <w:t> </w:t>
      </w:r>
    </w:p>
    <w:p w:rsidR="00444CA6" w:rsidRDefault="00444CA6" w:rsidP="00444CA6">
      <w:pPr>
        <w:rPr>
          <w:rFonts w:ascii="Arial" w:hAnsi="Arial" w:cs="Arial"/>
          <w:sz w:val="24"/>
          <w:szCs w:val="24"/>
          <w:lang w:val="es-AR"/>
        </w:rPr>
      </w:pPr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AR"/>
        </w:rPr>
        <w:t>11</w:t>
      </w:r>
      <w:r w:rsidRPr="007E190F">
        <w:rPr>
          <w:rFonts w:ascii="Arial" w:hAnsi="Arial" w:cs="Arial"/>
          <w:sz w:val="24"/>
          <w:szCs w:val="24"/>
          <w:lang w:val="es-AR"/>
        </w:rPr>
        <w:t>-Usted es un mejorador que quiere incorporar resistencia durable en un cultivo, como haría,  qué métodos considera como apropiados para hacerlo, cómo seleccionaría</w:t>
      </w:r>
      <w:proofErr w:type="gramStart"/>
      <w:r w:rsidRPr="007E190F">
        <w:rPr>
          <w:rFonts w:ascii="Arial" w:hAnsi="Arial" w:cs="Arial"/>
          <w:sz w:val="24"/>
          <w:szCs w:val="24"/>
          <w:lang w:val="es-AR"/>
        </w:rPr>
        <w:t>?</w:t>
      </w:r>
      <w:proofErr w:type="gramEnd"/>
      <w:r w:rsidRPr="007E190F">
        <w:rPr>
          <w:rFonts w:ascii="Arial" w:hAnsi="Arial" w:cs="Arial"/>
          <w:sz w:val="24"/>
          <w:szCs w:val="24"/>
          <w:lang w:val="es-AR"/>
        </w:rPr>
        <w:t xml:space="preserve"> Cree factible utilizar selección asistida por marcadores moleculares</w:t>
      </w:r>
      <w:proofErr w:type="gramStart"/>
      <w:r w:rsidRPr="007E190F">
        <w:rPr>
          <w:rFonts w:ascii="Arial" w:hAnsi="Arial" w:cs="Arial"/>
          <w:sz w:val="24"/>
          <w:szCs w:val="24"/>
          <w:lang w:val="es-AR"/>
        </w:rPr>
        <w:t>?.</w:t>
      </w:r>
      <w:proofErr w:type="gramEnd"/>
      <w:r w:rsidRPr="007E190F">
        <w:rPr>
          <w:rFonts w:ascii="Arial" w:hAnsi="Arial" w:cs="Arial"/>
          <w:sz w:val="24"/>
          <w:szCs w:val="24"/>
          <w:lang w:val="es-AR"/>
        </w:rPr>
        <w:t xml:space="preserve"> Justifique brevemente su</w:t>
      </w:r>
      <w:r>
        <w:rPr>
          <w:rFonts w:ascii="Arial" w:hAnsi="Arial" w:cs="Arial"/>
          <w:sz w:val="24"/>
          <w:szCs w:val="24"/>
          <w:lang w:val="es-AR"/>
        </w:rPr>
        <w:t xml:space="preserve"> respuesta</w:t>
      </w:r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</w:p>
    <w:p w:rsidR="00444CA6" w:rsidRDefault="00444CA6" w:rsidP="00444CA6">
      <w:pPr>
        <w:rPr>
          <w:rFonts w:ascii="Arial" w:hAnsi="Arial" w:cs="Arial"/>
          <w:sz w:val="24"/>
          <w:szCs w:val="24"/>
          <w:lang w:val="es-MX"/>
        </w:rPr>
      </w:pPr>
    </w:p>
    <w:p w:rsidR="00444CA6" w:rsidRPr="00694888" w:rsidRDefault="00444CA6" w:rsidP="00444CA6">
      <w:pPr>
        <w:rPr>
          <w:lang w:val="es-MX"/>
        </w:rPr>
      </w:pPr>
    </w:p>
    <w:p w:rsidR="001F6268" w:rsidRDefault="001F6268"/>
    <w:sectPr w:rsidR="001F62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230"/>
    <w:rsid w:val="001F6268"/>
    <w:rsid w:val="00444CA6"/>
    <w:rsid w:val="00D03230"/>
    <w:rsid w:val="00E1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2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3230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2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3230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465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rosa simon</dc:creator>
  <cp:lastModifiedBy>maria rosa simon</cp:lastModifiedBy>
  <cp:revision>4</cp:revision>
  <dcterms:created xsi:type="dcterms:W3CDTF">2023-11-26T19:28:00Z</dcterms:created>
  <dcterms:modified xsi:type="dcterms:W3CDTF">2023-11-26T19:52:00Z</dcterms:modified>
</cp:coreProperties>
</file>